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8B" w:rsidRDefault="009D5998" w:rsidP="00BE2C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5998">
        <w:rPr>
          <w:rFonts w:ascii="Arial" w:hAnsi="Arial" w:cs="Arial"/>
          <w:b/>
          <w:bCs/>
          <w:sz w:val="28"/>
          <w:szCs w:val="28"/>
        </w:rPr>
        <w:t>Nabór na stanowisko dyrektora</w:t>
      </w:r>
    </w:p>
    <w:p w:rsidR="006E014B" w:rsidRDefault="002C368B" w:rsidP="00BE2C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Ośrod</w:t>
      </w:r>
      <w:r w:rsidR="00BE2C27">
        <w:rPr>
          <w:rFonts w:ascii="Arial" w:hAnsi="Arial" w:cs="Arial"/>
          <w:b/>
          <w:bCs/>
          <w:sz w:val="28"/>
          <w:szCs w:val="28"/>
        </w:rPr>
        <w:t>ka Rehabilitacyjno-Edukacyjno-W</w:t>
      </w:r>
      <w:r>
        <w:rPr>
          <w:rFonts w:ascii="Arial" w:hAnsi="Arial" w:cs="Arial"/>
          <w:b/>
          <w:bCs/>
          <w:sz w:val="28"/>
          <w:szCs w:val="28"/>
        </w:rPr>
        <w:t>ychowawczego</w:t>
      </w:r>
    </w:p>
    <w:p w:rsidR="000268E8" w:rsidRDefault="009D5998" w:rsidP="00BE2C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D5998">
        <w:rPr>
          <w:rFonts w:ascii="Arial" w:hAnsi="Arial" w:cs="Arial"/>
          <w:b/>
          <w:bCs/>
          <w:sz w:val="28"/>
          <w:szCs w:val="28"/>
        </w:rPr>
        <w:t>PSONI Koło w Miechowie</w:t>
      </w:r>
    </w:p>
    <w:p w:rsidR="009D5998" w:rsidRPr="009D5998" w:rsidRDefault="009D5998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6E0561" w:rsidRDefault="000268E8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Dyrektora OREW PSONI Koło w Miechowie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 xml:space="preserve"> powołuje organ prowadzący placówkę</w:t>
      </w:r>
      <w:r>
        <w:rPr>
          <w:rFonts w:ascii="Arial" w:hAnsi="Arial" w:cs="Arial"/>
          <w:color w:val="000000"/>
          <w:sz w:val="20"/>
          <w:szCs w:val="20"/>
        </w:rPr>
        <w:t xml:space="preserve"> – Zarząd Koła PSONI w Miechowie. K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>andydat</w:t>
      </w:r>
      <w:r>
        <w:rPr>
          <w:rFonts w:ascii="Arial" w:hAnsi="Arial" w:cs="Arial"/>
          <w:color w:val="000000"/>
          <w:sz w:val="20"/>
          <w:szCs w:val="20"/>
        </w:rPr>
        <w:t>a na to stanowisko wyłania Komisj</w:t>
      </w:r>
      <w:r w:rsidR="006E0561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Naboru na stanowisko dyrektora placówki</w:t>
      </w:r>
      <w:r w:rsidR="005B7AA8">
        <w:rPr>
          <w:rFonts w:ascii="Arial" w:hAnsi="Arial" w:cs="Arial"/>
          <w:color w:val="000000"/>
          <w:sz w:val="20"/>
          <w:szCs w:val="20"/>
        </w:rPr>
        <w:t xml:space="preserve"> – Zarząd Koła PSONI w Miechowie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>.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Arial" w:hAnsi="Arial" w:cs="Arial"/>
          <w:color w:val="000000"/>
          <w:sz w:val="20"/>
          <w:szCs w:val="20"/>
        </w:rPr>
        <w:t xml:space="preserve"> Dyrektor może sprawować tę funkcję przez </w:t>
      </w:r>
      <w:r w:rsidR="006E014B">
        <w:rPr>
          <w:rFonts w:ascii="Arial" w:hAnsi="Arial" w:cs="Arial"/>
          <w:color w:val="000000"/>
          <w:sz w:val="20"/>
          <w:szCs w:val="20"/>
        </w:rPr>
        <w:t>cztery</w:t>
      </w:r>
      <w:r w:rsidR="000268E8">
        <w:rPr>
          <w:rFonts w:ascii="Arial" w:hAnsi="Arial" w:cs="Arial"/>
          <w:color w:val="000000"/>
          <w:sz w:val="20"/>
          <w:szCs w:val="20"/>
        </w:rPr>
        <w:t xml:space="preserve"> </w:t>
      </w:r>
      <w:r w:rsidR="006E014B">
        <w:rPr>
          <w:rFonts w:ascii="Arial" w:hAnsi="Arial" w:cs="Arial"/>
          <w:color w:val="000000"/>
          <w:sz w:val="20"/>
          <w:szCs w:val="20"/>
        </w:rPr>
        <w:t>kolejne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 lat</w:t>
      </w:r>
      <w:r w:rsidR="006E014B">
        <w:rPr>
          <w:rFonts w:ascii="Arial" w:hAnsi="Arial" w:cs="Arial"/>
          <w:color w:val="000000"/>
          <w:sz w:val="20"/>
          <w:szCs w:val="20"/>
        </w:rPr>
        <w:t>a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 szkoln</w:t>
      </w:r>
      <w:r w:rsidR="006E014B">
        <w:rPr>
          <w:rFonts w:ascii="Arial" w:hAnsi="Arial" w:cs="Arial"/>
          <w:color w:val="000000"/>
          <w:sz w:val="20"/>
          <w:szCs w:val="20"/>
        </w:rPr>
        <w:t>e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, a po ich upływie istnieje możliwość przedłużenia tego okresu. </w:t>
      </w:r>
    </w:p>
    <w:p w:rsidR="000268E8" w:rsidRDefault="000268E8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268E8" w:rsidRDefault="000268E8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Warunki ogólne</w:t>
      </w:r>
      <w:bookmarkStart w:id="0" w:name="_GoBack"/>
      <w:bookmarkEnd w:id="0"/>
    </w:p>
    <w:p w:rsidR="00BE2C27" w:rsidRDefault="00BE2C27" w:rsidP="00BE2C2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Arial" w:hAnsi="Arial" w:cs="Arial"/>
          <w:color w:val="000000"/>
          <w:sz w:val="20"/>
          <w:szCs w:val="20"/>
        </w:rPr>
        <w:t>Kandydat musi przedstawić: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uzasadnienie przystąpienia do konkursu,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koncepcję</w:t>
      </w:r>
      <w:r w:rsidR="000268E8">
        <w:rPr>
          <w:rFonts w:ascii="Arial" w:hAnsi="Arial" w:cs="Arial"/>
          <w:color w:val="000000"/>
          <w:sz w:val="20"/>
          <w:szCs w:val="20"/>
        </w:rPr>
        <w:t xml:space="preserve"> funkcjonowania i rozwoju OREW</w:t>
      </w:r>
      <w:r w:rsidRPr="00DF6F27">
        <w:rPr>
          <w:rFonts w:ascii="Arial" w:hAnsi="Arial" w:cs="Arial"/>
          <w:color w:val="000000"/>
          <w:sz w:val="20"/>
          <w:szCs w:val="20"/>
        </w:rPr>
        <w:t>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kopię dowodu osobistego lub innego dokumentu (poświadczoną przez kandydata za zgodność </w:t>
      </w:r>
      <w:r w:rsidR="000268E8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Pr="00DF6F27">
        <w:rPr>
          <w:rFonts w:ascii="Arial" w:hAnsi="Arial" w:cs="Arial"/>
          <w:color w:val="000000"/>
          <w:sz w:val="20"/>
          <w:szCs w:val="20"/>
        </w:rPr>
        <w:t>z</w:t>
      </w:r>
      <w:r w:rsidR="000268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6F27">
        <w:rPr>
          <w:rFonts w:ascii="Arial" w:hAnsi="Arial" w:cs="Arial"/>
          <w:color w:val="000000"/>
          <w:sz w:val="20"/>
          <w:szCs w:val="20"/>
        </w:rPr>
        <w:t>oryginałem) potwierdzającego tożsamość oraz obywatelstwo</w:t>
      </w:r>
      <w:r w:rsidR="006E0561">
        <w:rPr>
          <w:rFonts w:ascii="Arial" w:hAnsi="Arial" w:cs="Arial"/>
          <w:color w:val="000000"/>
          <w:sz w:val="20"/>
          <w:szCs w:val="20"/>
        </w:rPr>
        <w:t xml:space="preserve"> polskie</w:t>
      </w:r>
      <w:r w:rsidRPr="00DF6F27">
        <w:rPr>
          <w:rFonts w:ascii="Arial" w:hAnsi="Arial" w:cs="Arial"/>
          <w:color w:val="000000"/>
          <w:sz w:val="20"/>
          <w:szCs w:val="20"/>
        </w:rPr>
        <w:t>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życiorys z opisem przebiegu pracy zawodowej, zawierający w szczególności informacje o:</w:t>
      </w:r>
    </w:p>
    <w:p w:rsidR="00DF6F27" w:rsidRPr="00DF6F27" w:rsidRDefault="00BE2C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DF6F27" w:rsidRPr="00DF6F2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 xml:space="preserve">stażu pracy pedagogicznej </w:t>
      </w:r>
      <w:r w:rsidR="006E014B">
        <w:rPr>
          <w:rFonts w:ascii="Arial" w:hAnsi="Arial" w:cs="Arial"/>
          <w:color w:val="000000"/>
          <w:sz w:val="20"/>
          <w:szCs w:val="20"/>
        </w:rPr>
        <w:t>– w przypadku nauczyciela,</w:t>
      </w:r>
    </w:p>
    <w:p w:rsidR="00DF6F27" w:rsidRPr="00DF6F27" w:rsidRDefault="00BE2C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</w:t>
      </w:r>
      <w:r w:rsidR="00DF6F27" w:rsidRPr="00DF6F2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>stażu pracy dydaktycznej – w przypadku nauczyciela akademickiego,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oryginał lub poświadczone przez kandydata za zgodność z oryginałem kopie dokumentów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Arial" w:hAnsi="Arial" w:cs="Arial"/>
          <w:color w:val="000000"/>
          <w:sz w:val="20"/>
          <w:szCs w:val="20"/>
        </w:rPr>
        <w:t>potwierdzających posiadanie wymaganego stażu pracy,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oryginał lub poświadczone przez kandydata za zgodność z oryginałem kopie dokumentów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Arial" w:hAnsi="Arial" w:cs="Arial"/>
          <w:color w:val="000000"/>
          <w:sz w:val="20"/>
          <w:szCs w:val="20"/>
        </w:rPr>
        <w:t>potwierdzających posiadanie wymaganego wykształcenia, w tym:</w:t>
      </w:r>
    </w:p>
    <w:p w:rsidR="00DF6F27" w:rsidRPr="00755BEC" w:rsidRDefault="00755BEC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DF6F27" w:rsidRPr="00755BEC">
        <w:rPr>
          <w:rFonts w:ascii="Arial" w:hAnsi="Arial" w:cs="Arial"/>
          <w:sz w:val="20"/>
          <w:szCs w:val="20"/>
        </w:rPr>
        <w:t xml:space="preserve"> dyplomu ukończenia studiów wyższych,</w:t>
      </w:r>
    </w:p>
    <w:p w:rsidR="00755BEC" w:rsidRPr="00755BEC" w:rsidRDefault="00755BEC" w:rsidP="00BE2C27">
      <w:pPr>
        <w:tabs>
          <w:tab w:val="left" w:pos="2835"/>
        </w:tabs>
        <w:spacing w:line="360" w:lineRule="auto"/>
        <w:ind w:left="705"/>
        <w:jc w:val="both"/>
      </w:pPr>
      <w:r>
        <w:t>-</w:t>
      </w:r>
      <w:r w:rsidR="00DF6F27" w:rsidRPr="00755BEC">
        <w:t xml:space="preserve"> </w:t>
      </w:r>
      <w:r w:rsidRPr="00755BEC">
        <w:t>świadectwo ukończenia studiów podyplomowych z zakresu zarządzania lub zarządzania oświatą albo świadectwo ukończenia kursu kwalifikacyjnego z zakresu zarządzania  lub zarządzania oświatą</w:t>
      </w:r>
    </w:p>
    <w:p w:rsidR="00DF6F27" w:rsidRPr="00BE2C27" w:rsidRDefault="00BE2C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="00DF6F27" w:rsidRPr="00BE2C27">
        <w:rPr>
          <w:rFonts w:ascii="Arial" w:hAnsi="Arial" w:cs="Arial"/>
          <w:sz w:val="20"/>
          <w:szCs w:val="20"/>
        </w:rPr>
        <w:t>zaświadczenie lekarskie o braku przeciwwskazań zdrowotnych do wykonywania pracy na</w:t>
      </w:r>
      <w:r w:rsidR="00DF6F27" w:rsidRPr="00BE2C27">
        <w:rPr>
          <w:rFonts w:ascii="Arial" w:hAnsi="Arial" w:cs="Arial"/>
          <w:color w:val="000000"/>
          <w:sz w:val="20"/>
          <w:szCs w:val="20"/>
        </w:rPr>
        <w:t xml:space="preserve"> stanowisku</w:t>
      </w:r>
      <w:r w:rsidR="000268E8" w:rsidRPr="00BE2C27">
        <w:rPr>
          <w:rFonts w:ascii="Arial" w:hAnsi="Arial" w:cs="Arial"/>
          <w:color w:val="000000"/>
          <w:sz w:val="20"/>
          <w:szCs w:val="20"/>
        </w:rPr>
        <w:t xml:space="preserve"> </w:t>
      </w:r>
      <w:r w:rsidR="00DF6F27" w:rsidRPr="00BE2C27">
        <w:rPr>
          <w:rFonts w:ascii="Arial" w:hAnsi="Arial" w:cs="Arial"/>
          <w:color w:val="000000"/>
          <w:sz w:val="20"/>
          <w:szCs w:val="20"/>
        </w:rPr>
        <w:t>kierowniczym,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oświadczenie, że przeciwko kandydatowi nie toczy się postępowanie o przestępstwo ścigane </w:t>
      </w:r>
      <w:r w:rsidR="00B5762A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DF6F27">
        <w:rPr>
          <w:rFonts w:ascii="Arial" w:hAnsi="Arial" w:cs="Arial"/>
          <w:color w:val="000000"/>
          <w:sz w:val="20"/>
          <w:szCs w:val="20"/>
        </w:rPr>
        <w:t>z oskarżenia</w:t>
      </w:r>
      <w:r w:rsidR="000268E8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6F27">
        <w:rPr>
          <w:rFonts w:ascii="Arial" w:hAnsi="Arial" w:cs="Arial"/>
          <w:color w:val="000000"/>
          <w:sz w:val="20"/>
          <w:szCs w:val="20"/>
        </w:rPr>
        <w:t>publicznego lub postępowanie dyscyplinarne,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oświadczenie, że kandydat nie był skazany prawomocnym wyrokiem za umyślne przestępstwo lub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Arial" w:hAnsi="Arial" w:cs="Arial"/>
          <w:color w:val="000000"/>
          <w:sz w:val="20"/>
          <w:szCs w:val="20"/>
        </w:rPr>
        <w:t>umyślne przestępstwo skarbowe,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oświadczenie, że kandydat nie był karany zakazem pełnienia funkcji związanych z dysponowaniem</w:t>
      </w:r>
    </w:p>
    <w:p w:rsidR="00DF6F27" w:rsidRPr="005B7AA8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F6F27">
        <w:rPr>
          <w:rFonts w:ascii="Arial" w:hAnsi="Arial" w:cs="Arial"/>
          <w:color w:val="000000"/>
          <w:sz w:val="20"/>
          <w:szCs w:val="20"/>
        </w:rPr>
        <w:t xml:space="preserve">środkami publicznymi, o którym mowa w art. 31 ust. 1 pkt 4 </w:t>
      </w:r>
      <w:r w:rsidR="005B7AA8" w:rsidRPr="005B7AA8">
        <w:rPr>
          <w:rFonts w:ascii="Arial" w:hAnsi="Arial" w:cs="Arial"/>
          <w:iCs/>
          <w:color w:val="000000"/>
          <w:sz w:val="20"/>
          <w:szCs w:val="20"/>
        </w:rPr>
        <w:t>u</w:t>
      </w:r>
      <w:r w:rsidRPr="005B7AA8">
        <w:rPr>
          <w:rFonts w:ascii="Arial" w:hAnsi="Arial" w:cs="Arial"/>
          <w:iCs/>
          <w:color w:val="000000"/>
          <w:sz w:val="20"/>
          <w:szCs w:val="20"/>
        </w:rPr>
        <w:t xml:space="preserve">stawy z dnia 17 grudnia 2004 r. </w:t>
      </w:r>
      <w:r w:rsidR="00B5762A" w:rsidRPr="005B7AA8">
        <w:rPr>
          <w:rFonts w:ascii="Arial" w:hAnsi="Arial" w:cs="Arial"/>
          <w:iCs/>
          <w:color w:val="000000"/>
          <w:sz w:val="20"/>
          <w:szCs w:val="20"/>
        </w:rPr>
        <w:t xml:space="preserve">              </w:t>
      </w:r>
      <w:r w:rsidRPr="005B7AA8">
        <w:rPr>
          <w:rFonts w:ascii="Arial" w:hAnsi="Arial" w:cs="Arial"/>
          <w:iCs/>
          <w:color w:val="000000"/>
          <w:sz w:val="20"/>
          <w:szCs w:val="20"/>
        </w:rPr>
        <w:t>o</w:t>
      </w:r>
      <w:r w:rsidR="00B5762A" w:rsidRPr="005B7A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5B7AA8">
        <w:rPr>
          <w:rFonts w:ascii="Arial" w:hAnsi="Arial" w:cs="Arial"/>
          <w:iCs/>
          <w:color w:val="000000"/>
          <w:sz w:val="20"/>
          <w:szCs w:val="20"/>
        </w:rPr>
        <w:t>odpowiedzialności za naruszenie dyscypliny finansów publicznych</w:t>
      </w:r>
      <w:r w:rsidRPr="005B7AA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oryginał lub poświadczoną przez kandydata za zgodność z oryginałem kopię karty oceny pracy lub oceny</w:t>
      </w:r>
      <w:r w:rsidR="00936E2E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6F27">
        <w:rPr>
          <w:rFonts w:ascii="Arial" w:hAnsi="Arial" w:cs="Arial"/>
          <w:color w:val="000000"/>
          <w:sz w:val="20"/>
          <w:szCs w:val="20"/>
        </w:rPr>
        <w:t>dorobku zawodowego – w przypadku nauczyciela i nauczyciela akademickiego,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oświadczenie, że kandydat nie był karany karą dyscyplinarną</w:t>
      </w:r>
      <w:r w:rsidR="000268E8">
        <w:rPr>
          <w:rFonts w:ascii="Arial" w:hAnsi="Arial" w:cs="Arial"/>
          <w:color w:val="000000"/>
          <w:sz w:val="20"/>
          <w:szCs w:val="20"/>
        </w:rPr>
        <w:t>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oświadczenie, że kandydat ma pełną zdolność do czynności prawnych i korzysta z pełni praw publicznych</w:t>
      </w:r>
      <w:r w:rsidR="00B5762A">
        <w:rPr>
          <w:rFonts w:ascii="Arial" w:hAnsi="Arial" w:cs="Arial"/>
          <w:color w:val="000000"/>
          <w:sz w:val="20"/>
          <w:szCs w:val="20"/>
        </w:rPr>
        <w:t>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oświadczenie, że kandydat wyraża zgodę na przetwarzanie danych osobowych zgodnie z </w:t>
      </w:r>
      <w:r w:rsidRPr="00DF6F27">
        <w:rPr>
          <w:rFonts w:ascii="Arial" w:hAnsi="Arial" w:cs="Arial"/>
          <w:i/>
          <w:iCs/>
          <w:color w:val="000000"/>
          <w:sz w:val="20"/>
          <w:szCs w:val="20"/>
        </w:rPr>
        <w:t xml:space="preserve">Ustawą </w:t>
      </w:r>
      <w:r w:rsidR="00B5762A">
        <w:rPr>
          <w:rFonts w:ascii="Arial" w:hAnsi="Arial" w:cs="Arial"/>
          <w:i/>
          <w:iCs/>
          <w:color w:val="000000"/>
          <w:sz w:val="20"/>
          <w:szCs w:val="20"/>
        </w:rPr>
        <w:t xml:space="preserve">   </w:t>
      </w:r>
      <w:r w:rsidRPr="00DF6F27">
        <w:rPr>
          <w:rFonts w:ascii="Arial" w:hAnsi="Arial" w:cs="Arial"/>
          <w:i/>
          <w:iCs/>
          <w:color w:val="000000"/>
          <w:sz w:val="20"/>
          <w:szCs w:val="20"/>
        </w:rPr>
        <w:t>z dnia 29</w:t>
      </w:r>
      <w:r w:rsidR="0023575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F6F27">
        <w:rPr>
          <w:rFonts w:ascii="Arial" w:hAnsi="Arial" w:cs="Arial"/>
          <w:i/>
          <w:iCs/>
          <w:color w:val="000000"/>
          <w:sz w:val="20"/>
          <w:szCs w:val="20"/>
        </w:rPr>
        <w:t xml:space="preserve">sierpnia 1997 r. o ochronie danych osobowych </w:t>
      </w:r>
      <w:r w:rsidRPr="00DF6F27">
        <w:rPr>
          <w:rFonts w:ascii="Arial" w:hAnsi="Arial" w:cs="Arial"/>
          <w:color w:val="000000"/>
          <w:sz w:val="20"/>
          <w:szCs w:val="20"/>
        </w:rPr>
        <w:t>(w</w:t>
      </w:r>
      <w:r w:rsidR="0023575E">
        <w:rPr>
          <w:rFonts w:ascii="Arial" w:hAnsi="Arial" w:cs="Arial"/>
          <w:color w:val="000000"/>
          <w:sz w:val="20"/>
          <w:szCs w:val="20"/>
        </w:rPr>
        <w:t xml:space="preserve"> celach przeprowadzenia naboru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 na stanowisko</w:t>
      </w:r>
      <w:r w:rsidR="0023575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F6F27">
        <w:rPr>
          <w:rFonts w:ascii="Arial" w:hAnsi="Arial" w:cs="Arial"/>
          <w:color w:val="000000"/>
          <w:sz w:val="20"/>
          <w:szCs w:val="20"/>
        </w:rPr>
        <w:t>dyrektora).</w:t>
      </w:r>
    </w:p>
    <w:p w:rsidR="0023575E" w:rsidRDefault="0023575E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F6F27" w:rsidRDefault="0023575E" w:rsidP="00BE2C2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575E">
        <w:rPr>
          <w:rFonts w:ascii="Arial" w:hAnsi="Arial" w:cs="Arial"/>
          <w:b/>
          <w:color w:val="000000"/>
          <w:sz w:val="20"/>
          <w:szCs w:val="20"/>
        </w:rPr>
        <w:t>Warunki szczególne</w:t>
      </w:r>
    </w:p>
    <w:p w:rsidR="00BE2C27" w:rsidRDefault="00BE2C27" w:rsidP="00BE2C2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>1. w przypadku osoby będącej nauczycielem legitymowanie się: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>•co najmniej pięcioletnim stażem pr</w:t>
      </w:r>
      <w:r>
        <w:t xml:space="preserve">acy na stanowisku nauczyciela w </w:t>
      </w:r>
      <w:r>
        <w:t>placówkach kształc</w:t>
      </w:r>
      <w:r>
        <w:t>enia specjalnego (udokumentowani</w:t>
      </w:r>
      <w:r>
        <w:t>e),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>• co najmniej trzyletnim stażem p</w:t>
      </w:r>
      <w:r>
        <w:t xml:space="preserve">racy na stanowisku kierowniczym </w:t>
      </w:r>
      <w:r>
        <w:t>(udokumentowanie)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 xml:space="preserve">•przedłożenie świadectwa ukończenia </w:t>
      </w:r>
      <w:r>
        <w:t xml:space="preserve">studiów podyplomowych lub kursu </w:t>
      </w:r>
      <w:r>
        <w:t>kwalifikacyjnego z zakresu oligofrenopedagogiki,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>•przedłożenie oryginału lub p</w:t>
      </w:r>
      <w:r>
        <w:t xml:space="preserve">oświadczonej przez kandydata za </w:t>
      </w:r>
      <w:r>
        <w:t>zgodność z oryginałem kopii aktu nad</w:t>
      </w:r>
      <w:r>
        <w:t xml:space="preserve">ania stopnia awansu nauczyciela </w:t>
      </w:r>
      <w:r>
        <w:t>m</w:t>
      </w:r>
      <w:r>
        <w:t>ianowanego lub dyplomowanego.</w:t>
      </w:r>
    </w:p>
    <w:p w:rsidR="00BE2C27" w:rsidRDefault="00BE2C27" w:rsidP="00BE2C27">
      <w:pPr>
        <w:tabs>
          <w:tab w:val="left" w:pos="2835"/>
        </w:tabs>
        <w:jc w:val="both"/>
      </w:pPr>
      <w:r>
        <w:t xml:space="preserve">lub 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>2. w przypadku osoby nie będącej nauczycielem legitymowanie się: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>•co najmniej trzyletnim stażem pr</w:t>
      </w:r>
      <w:r>
        <w:t xml:space="preserve">acy z osobami niepełnosprawnymi </w:t>
      </w:r>
      <w:r>
        <w:t>intelektualnie,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 xml:space="preserve">•co najmniej trzyletnim stażem pracy na stanowisku kierowniczym, </w:t>
      </w:r>
    </w:p>
    <w:p w:rsidR="00BE2C27" w:rsidRDefault="00BE2C27" w:rsidP="00BE2C27">
      <w:pPr>
        <w:tabs>
          <w:tab w:val="left" w:pos="2835"/>
        </w:tabs>
        <w:spacing w:line="240" w:lineRule="auto"/>
        <w:jc w:val="both"/>
      </w:pPr>
      <w:r>
        <w:t xml:space="preserve">• przedłożenie świadectwa ukończenia </w:t>
      </w:r>
      <w:r>
        <w:t xml:space="preserve">studiów podyplomowych lub kursu </w:t>
      </w:r>
      <w:r>
        <w:t xml:space="preserve">kwalifikacyjnego       </w:t>
      </w:r>
      <w:r>
        <w:t xml:space="preserve">                      z zakresu </w:t>
      </w:r>
      <w:r>
        <w:t>oligofrenopedagogiki.</w:t>
      </w:r>
    </w:p>
    <w:p w:rsidR="0023575E" w:rsidRDefault="0023575E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E2C27" w:rsidRPr="00BE2C27" w:rsidRDefault="00BE2C27" w:rsidP="00BE2C27">
      <w:pPr>
        <w:tabs>
          <w:tab w:val="left" w:pos="2835"/>
        </w:tabs>
        <w:jc w:val="both"/>
        <w:rPr>
          <w:b/>
        </w:rPr>
      </w:pPr>
      <w:r w:rsidRPr="00BE2C27">
        <w:rPr>
          <w:b/>
        </w:rPr>
        <w:t>Termin i miejsce naboru</w:t>
      </w:r>
    </w:p>
    <w:p w:rsidR="00BE2C27" w:rsidRDefault="00BE2C27" w:rsidP="00BE2C27">
      <w:pPr>
        <w:tabs>
          <w:tab w:val="left" w:pos="2835"/>
        </w:tabs>
        <w:jc w:val="both"/>
      </w:pPr>
      <w:r>
        <w:t>Komplet dokumentów wymienionych powy</w:t>
      </w:r>
      <w:r>
        <w:t xml:space="preserve">żej, kandydat powinien złożyć w </w:t>
      </w:r>
      <w:r>
        <w:t>siedzibie PSONI Koło w M</w:t>
      </w:r>
      <w:r>
        <w:t xml:space="preserve">iechowie, </w:t>
      </w:r>
      <w:r>
        <w:t>tj. ul. Sienkiewicza 24, 32-200 Miechów d</w:t>
      </w:r>
      <w:r>
        <w:t xml:space="preserve">o dnia 28.06.2017 r. do godziny </w:t>
      </w:r>
      <w:r>
        <w:t>12:00.</w:t>
      </w:r>
    </w:p>
    <w:p w:rsidR="00BE2C27" w:rsidRDefault="00BE2C27" w:rsidP="00BE2C27">
      <w:pPr>
        <w:tabs>
          <w:tab w:val="left" w:pos="2835"/>
        </w:tabs>
        <w:jc w:val="both"/>
      </w:pPr>
      <w:r>
        <w:t>Z kandydatami którzy spełnili wymogi fo</w:t>
      </w:r>
      <w:r>
        <w:t xml:space="preserve">rmalne, zostanie przeprowadzona </w:t>
      </w:r>
      <w:r>
        <w:t>przez Komisję Naboru rozmowa kwalifikacyjn</w:t>
      </w:r>
      <w:r>
        <w:t xml:space="preserve">a  w dniu 05.07.2017 r., o czym </w:t>
      </w:r>
      <w:r>
        <w:t>każdy z kandydatów zostanie powiadomiony telefonicznie.</w:t>
      </w:r>
    </w:p>
    <w:p w:rsidR="00BE2C27" w:rsidRDefault="00BE2C27" w:rsidP="00BE2C27">
      <w:pPr>
        <w:tabs>
          <w:tab w:val="left" w:pos="2835"/>
        </w:tabs>
        <w:jc w:val="both"/>
      </w:pPr>
      <w:r>
        <w:t>Rozmowy kwalifikacyjne i nabór na stanowi</w:t>
      </w:r>
      <w:r>
        <w:t xml:space="preserve">sko dyrektora OREW PSONI Koło w </w:t>
      </w:r>
      <w:r>
        <w:t xml:space="preserve">Miechowie odbędzie się w dniu 05.07.2017 r. </w:t>
      </w:r>
    </w:p>
    <w:p w:rsidR="00BE2C27" w:rsidRDefault="00BE2C27" w:rsidP="00BE2C27">
      <w:pPr>
        <w:tabs>
          <w:tab w:val="left" w:pos="2835"/>
        </w:tabs>
        <w:jc w:val="both"/>
      </w:pPr>
      <w:r>
        <w:t>O wynikach naboru zainteresowani zostaną poinformowani w formie pisemnej</w:t>
      </w:r>
      <w:r>
        <w:t xml:space="preserve"> </w:t>
      </w:r>
      <w:r>
        <w:t>lub telefonicznie do dnia 12.07.2017 r.</w:t>
      </w:r>
    </w:p>
    <w:p w:rsidR="00B9420C" w:rsidRDefault="00B9420C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36E2E" w:rsidRDefault="00936E2E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6F2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Odrzucenie kandydatury</w:t>
      </w:r>
    </w:p>
    <w:p w:rsidR="00BE2C27" w:rsidRPr="00DF6F27" w:rsidRDefault="00BE2C27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F6F27" w:rsidRPr="00DF6F27" w:rsidRDefault="00936E2E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Komisja może podjąć decyzję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 xml:space="preserve"> o odmowie dopuszczenia kandydata do</w:t>
      </w:r>
      <w:r>
        <w:rPr>
          <w:rFonts w:ascii="Arial" w:hAnsi="Arial" w:cs="Arial"/>
          <w:color w:val="000000"/>
          <w:sz w:val="20"/>
          <w:szCs w:val="20"/>
        </w:rPr>
        <w:t xml:space="preserve"> naboru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 xml:space="preserve">gdy ma miejsce jedna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DF6F27" w:rsidRPr="00DF6F27">
        <w:rPr>
          <w:rFonts w:ascii="Arial" w:hAnsi="Arial" w:cs="Arial"/>
          <w:color w:val="000000"/>
          <w:sz w:val="20"/>
          <w:szCs w:val="20"/>
        </w:rPr>
        <w:t>z następujących sytuacji: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oferta została złożona po terminie,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>oferta nie zawiera wszystkich dokumentów wsk</w:t>
      </w:r>
      <w:r w:rsidR="00936E2E">
        <w:rPr>
          <w:rFonts w:ascii="Arial" w:hAnsi="Arial" w:cs="Arial"/>
          <w:color w:val="000000"/>
          <w:sz w:val="20"/>
          <w:szCs w:val="20"/>
        </w:rPr>
        <w:t>azanych w ogłoszeniu o naborze</w:t>
      </w:r>
      <w:r w:rsidRPr="00DF6F27">
        <w:rPr>
          <w:rFonts w:ascii="Arial" w:hAnsi="Arial" w:cs="Arial"/>
          <w:color w:val="000000"/>
          <w:sz w:val="20"/>
          <w:szCs w:val="20"/>
        </w:rPr>
        <w:t>,</w:t>
      </w:r>
    </w:p>
    <w:p w:rsidR="00DF6F27" w:rsidRPr="00DF6F27" w:rsidRDefault="00DF6F27" w:rsidP="00BE2C27">
      <w:pPr>
        <w:tabs>
          <w:tab w:val="left" w:pos="283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F6F27">
        <w:rPr>
          <w:rFonts w:ascii="Symbol" w:hAnsi="Symbol" w:cs="Symbol"/>
          <w:color w:val="000000"/>
          <w:sz w:val="20"/>
          <w:szCs w:val="20"/>
        </w:rPr>
        <w:t></w:t>
      </w:r>
      <w:r w:rsidRPr="00DF6F27">
        <w:rPr>
          <w:rFonts w:ascii="Symbol" w:hAnsi="Symbol" w:cs="Symbol"/>
          <w:color w:val="000000"/>
          <w:sz w:val="20"/>
          <w:szCs w:val="20"/>
        </w:rPr>
        <w:t></w:t>
      </w:r>
      <w:r w:rsidRPr="00DF6F27">
        <w:rPr>
          <w:rFonts w:ascii="Arial" w:hAnsi="Arial" w:cs="Arial"/>
          <w:color w:val="000000"/>
          <w:sz w:val="20"/>
          <w:szCs w:val="20"/>
        </w:rPr>
        <w:t xml:space="preserve">z oferty wynika, że kandydat nie spełnia wymagań wskazanych w ogłoszeniu o </w:t>
      </w:r>
      <w:r w:rsidR="00936E2E">
        <w:rPr>
          <w:rFonts w:ascii="Arial" w:hAnsi="Arial" w:cs="Arial"/>
          <w:color w:val="000000"/>
          <w:sz w:val="20"/>
          <w:szCs w:val="20"/>
        </w:rPr>
        <w:t>naborze.</w:t>
      </w:r>
    </w:p>
    <w:p w:rsidR="00156474" w:rsidRDefault="00156474" w:rsidP="00BE2C27">
      <w:pPr>
        <w:spacing w:line="360" w:lineRule="auto"/>
        <w:jc w:val="both"/>
      </w:pPr>
    </w:p>
    <w:sectPr w:rsidR="00156474" w:rsidSect="0015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4DF"/>
    <w:multiLevelType w:val="hybridMultilevel"/>
    <w:tmpl w:val="6E505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C63E9"/>
    <w:multiLevelType w:val="hybridMultilevel"/>
    <w:tmpl w:val="76680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C6F66"/>
    <w:multiLevelType w:val="hybridMultilevel"/>
    <w:tmpl w:val="BF70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F1FD8"/>
    <w:multiLevelType w:val="hybridMultilevel"/>
    <w:tmpl w:val="B29EC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C6272"/>
    <w:multiLevelType w:val="hybridMultilevel"/>
    <w:tmpl w:val="F5B4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B34DE"/>
    <w:multiLevelType w:val="hybridMultilevel"/>
    <w:tmpl w:val="DCE6E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D34EC"/>
    <w:multiLevelType w:val="hybridMultilevel"/>
    <w:tmpl w:val="1DC8D168"/>
    <w:lvl w:ilvl="0" w:tplc="D046CD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6F27"/>
    <w:rsid w:val="000268E8"/>
    <w:rsid w:val="00156474"/>
    <w:rsid w:val="0023575E"/>
    <w:rsid w:val="002C368B"/>
    <w:rsid w:val="003442D6"/>
    <w:rsid w:val="00407C59"/>
    <w:rsid w:val="005B7AA8"/>
    <w:rsid w:val="006E014B"/>
    <w:rsid w:val="006E0561"/>
    <w:rsid w:val="00755BEC"/>
    <w:rsid w:val="00901A41"/>
    <w:rsid w:val="00936E2E"/>
    <w:rsid w:val="009D5998"/>
    <w:rsid w:val="00B5762A"/>
    <w:rsid w:val="00B9420C"/>
    <w:rsid w:val="00BE2C27"/>
    <w:rsid w:val="00DF6F27"/>
    <w:rsid w:val="00F433C8"/>
    <w:rsid w:val="00F91789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E2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5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5BEC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10</cp:revision>
  <dcterms:created xsi:type="dcterms:W3CDTF">2017-05-16T10:29:00Z</dcterms:created>
  <dcterms:modified xsi:type="dcterms:W3CDTF">2017-06-14T18:50:00Z</dcterms:modified>
</cp:coreProperties>
</file>